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EF06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EF06D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F1272E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06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.2023 г.     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№ </w:t>
      </w:r>
      <w:r w:rsidR="00D4523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27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исполнении бюджета Старошешминского сельского поселения Нижнекамского муниципального района Республики Татарстан за третий квартал 2023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1261C" w:rsidRPr="0081261C" w:rsidRDefault="0081261C" w:rsidP="0081261C">
      <w:pPr>
        <w:tabs>
          <w:tab w:val="center" w:pos="709"/>
          <w:tab w:val="right" w:pos="10205"/>
        </w:tabs>
        <w:jc w:val="both"/>
        <w:outlineLvl w:val="0"/>
        <w:rPr>
          <w:rFonts w:ascii="Times New Roman" w:eastAsiaTheme="minorEastAsia" w:hAnsi="Times New Roman" w:cs="Times New Roman"/>
          <w:bCs/>
          <w:sz w:val="27"/>
          <w:szCs w:val="27"/>
        </w:rPr>
      </w:pPr>
      <w:r w:rsidRPr="0081261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</w:t>
      </w:r>
      <w:r w:rsidRPr="0081261C">
        <w:rPr>
          <w:rFonts w:ascii="Times New Roman" w:eastAsiaTheme="minorEastAsia" w:hAnsi="Times New Roman" w:cs="Times New Roman"/>
          <w:bCs/>
          <w:sz w:val="27"/>
          <w:szCs w:val="27"/>
        </w:rPr>
        <w:t xml:space="preserve">     Постановляю:</w:t>
      </w:r>
    </w:p>
    <w:p w:rsidR="0081261C" w:rsidRPr="007E36D8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1261C" w:rsidRPr="0081261C" w:rsidRDefault="0081261C" w:rsidP="0081261C">
      <w:pPr>
        <w:spacing w:line="240" w:lineRule="auto"/>
        <w:rPr>
          <w:rFonts w:ascii="Times New Roman" w:eastAsiaTheme="minorEastAsia" w:hAnsi="Times New Roman" w:cs="Times New Roman"/>
          <w:b/>
          <w:bCs/>
          <w:sz w:val="27"/>
          <w:szCs w:val="27"/>
        </w:rPr>
      </w:pPr>
      <w:r w:rsidRPr="0081261C">
        <w:rPr>
          <w:rFonts w:ascii="Times New Roman" w:eastAsiaTheme="minorEastAsia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rFonts w:ascii="Times New Roman" w:eastAsiaTheme="minorEastAsia" w:hAnsi="Times New Roman" w:cs="Times New Roman"/>
          <w:sz w:val="27"/>
          <w:szCs w:val="27"/>
        </w:rPr>
        <w:t>Старошешминское</w:t>
      </w:r>
      <w:r w:rsidRPr="0081261C">
        <w:rPr>
          <w:rFonts w:ascii="Times New Roman" w:eastAsiaTheme="minorEastAsia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за третий квартал  2023</w:t>
      </w:r>
      <w:r w:rsidRPr="0081261C">
        <w:rPr>
          <w:rFonts w:ascii="Times New Roman" w:eastAsiaTheme="minorEastAsia" w:hAnsi="Times New Roman" w:cs="Times New Roman"/>
          <w:bCs/>
          <w:sz w:val="27"/>
          <w:szCs w:val="27"/>
        </w:rPr>
        <w:t xml:space="preserve"> год</w:t>
      </w:r>
      <w:r w:rsidRPr="0081261C">
        <w:rPr>
          <w:rFonts w:ascii="Times New Roman" w:eastAsiaTheme="minorEastAsia" w:hAnsi="Times New Roman" w:cs="Times New Roman"/>
          <w:sz w:val="27"/>
          <w:szCs w:val="27"/>
        </w:rPr>
        <w:t xml:space="preserve"> по доходам в сумме </w:t>
      </w:r>
      <w:r w:rsidR="007A1E80">
        <w:rPr>
          <w:rFonts w:ascii="Times New Roman" w:eastAsiaTheme="minorEastAsia" w:hAnsi="Times New Roman" w:cs="Times New Roman"/>
          <w:sz w:val="27"/>
          <w:szCs w:val="27"/>
        </w:rPr>
        <w:t>7 373,2</w:t>
      </w:r>
      <w:r w:rsidRPr="0081261C">
        <w:rPr>
          <w:rFonts w:ascii="Times New Roman" w:eastAsiaTheme="minorEastAsia" w:hAnsi="Times New Roman" w:cs="Times New Roman"/>
          <w:sz w:val="27"/>
          <w:szCs w:val="27"/>
        </w:rPr>
        <w:t xml:space="preserve"> тыс. руб.,  по расходам </w:t>
      </w:r>
      <w:r w:rsidR="00816370">
        <w:rPr>
          <w:rFonts w:ascii="Times New Roman" w:eastAsiaTheme="minorEastAsia" w:hAnsi="Times New Roman" w:cs="Times New Roman"/>
          <w:sz w:val="27"/>
          <w:szCs w:val="27"/>
        </w:rPr>
        <w:t>6 742,6</w:t>
      </w:r>
      <w:r w:rsidRPr="0081261C">
        <w:rPr>
          <w:rFonts w:ascii="Times New Roman" w:eastAsiaTheme="minorEastAsia" w:hAnsi="Times New Roman" w:cs="Times New Roman"/>
          <w:sz w:val="27"/>
          <w:szCs w:val="27"/>
        </w:rPr>
        <w:t xml:space="preserve"> тыс. руб. с превышением доходов над расходами (профицит) в сумме </w:t>
      </w:r>
      <w:r w:rsidR="00816370">
        <w:rPr>
          <w:rFonts w:ascii="Times New Roman" w:eastAsiaTheme="minorEastAsia" w:hAnsi="Times New Roman" w:cs="Times New Roman"/>
          <w:sz w:val="27"/>
          <w:szCs w:val="27"/>
        </w:rPr>
        <w:t>630,6</w:t>
      </w:r>
      <w:r w:rsidRPr="0081261C">
        <w:rPr>
          <w:rFonts w:ascii="Times New Roman" w:eastAsiaTheme="minorEastAsia" w:hAnsi="Times New Roman" w:cs="Times New Roman"/>
          <w:sz w:val="27"/>
          <w:szCs w:val="27"/>
        </w:rPr>
        <w:t xml:space="preserve">  тыс. руб. по следующим показателям:</w:t>
      </w:r>
      <w:r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              </w:t>
      </w:r>
      <w:r w:rsidR="00816370"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                </w:t>
      </w:r>
      <w:r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- доходы бюджета по кодам классификации доходов бюджета, согласно приложению 1;</w:t>
      </w:r>
      <w:r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8126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261C">
        <w:rPr>
          <w:rFonts w:ascii="Times New Roman" w:hAnsi="Times New Roman" w:cs="Times New Roman"/>
          <w:bCs/>
          <w:sz w:val="27"/>
          <w:szCs w:val="27"/>
        </w:rPr>
        <w:t>2;</w:t>
      </w:r>
      <w:r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разделам и подразделам классификации расходов бюджета согласно приложению 3.</w:t>
      </w:r>
      <w:r>
        <w:rPr>
          <w:rFonts w:ascii="Times New Roman" w:eastAsiaTheme="minorEastAsia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Pr="0081261C">
        <w:rPr>
          <w:rFonts w:ascii="Times New Roman" w:eastAsiaTheme="minorEastAsia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 xml:space="preserve">2. Обнародовать настоящее решение в порядке, установленном действующим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1261C">
        <w:rPr>
          <w:rFonts w:ascii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оставляю за собой</w:t>
      </w:r>
      <w:r w:rsidRPr="00F92546">
        <w:t>.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Руководитель исполнительного комитета</w:t>
      </w: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Старошешминского сельского поселения                                              Е.Ю. Ермаков </w:t>
      </w:r>
    </w:p>
    <w:p w:rsidR="006E699C" w:rsidRPr="007E36D8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</w:t>
      </w:r>
    </w:p>
    <w:p w:rsidR="00FF5622" w:rsidRDefault="007E36D8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36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Исполнительного комитета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23F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от  06.10.2023 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за третий квартал 2023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1 105,1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153,4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523,4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276,1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276,1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6 268,1</w:t>
            </w:r>
          </w:p>
        </w:tc>
      </w:tr>
      <w:tr w:rsidR="0081261C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5 570,1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604,8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7A1E80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7 373,2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F5622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7A1E80">
        <w:rPr>
          <w:rFonts w:ascii="Times New Roman" w:hAnsi="Times New Roman" w:cs="Times New Roman"/>
          <w:sz w:val="20"/>
          <w:szCs w:val="20"/>
        </w:rPr>
        <w:t xml:space="preserve">постановлению исполнительного комитета     </w:t>
      </w:r>
      <w:r w:rsidR="00D4523F">
        <w:rPr>
          <w:rFonts w:ascii="Times New Roman" w:hAnsi="Times New Roman" w:cs="Times New Roman"/>
          <w:sz w:val="20"/>
          <w:szCs w:val="20"/>
        </w:rPr>
        <w:t xml:space="preserve">  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</w:p>
    <w:p w:rsidR="0081261C" w:rsidRPr="00C55CDE" w:rsidRDefault="007A1E80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  <w:r w:rsidR="0081261C"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523F">
        <w:rPr>
          <w:rFonts w:ascii="Times New Roman" w:hAnsi="Times New Roman" w:cs="Times New Roman"/>
          <w:sz w:val="20"/>
          <w:szCs w:val="20"/>
        </w:rPr>
        <w:t>27</w:t>
      </w:r>
      <w:r w:rsidR="0081261C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 xml:space="preserve"> 06</w:t>
      </w:r>
      <w:r w:rsidR="0081261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="0081261C">
        <w:rPr>
          <w:rFonts w:ascii="Times New Roman" w:hAnsi="Times New Roman" w:cs="Times New Roman"/>
          <w:sz w:val="20"/>
          <w:szCs w:val="20"/>
        </w:rPr>
        <w:t xml:space="preserve">.2023 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A1E80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2023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464A8A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2 297,0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7A1E80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1 231,4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7A1E8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1 231,4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A1E8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7A1E8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279,4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6A023D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6A023D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center"/>
          </w:tcPr>
          <w:p w:rsidR="007A1E80" w:rsidRPr="00464A8A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464A8A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464A8A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464A8A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vAlign w:val="center"/>
          </w:tcPr>
          <w:p w:rsidR="007A1E80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A1E80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7A1E80" w:rsidRPr="00A91B19" w:rsidRDefault="00464A8A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7A1E80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7A1E80" w:rsidRPr="00A91B19" w:rsidRDefault="007A1E8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1E80" w:rsidRPr="00A91B19" w:rsidRDefault="00464A8A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64A8A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1 009,8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464A8A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1 003,0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464A8A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1 003,0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464A8A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</w:tr>
      <w:tr w:rsidR="0081261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464A8A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464A8A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837,9</w:t>
            </w:r>
          </w:p>
        </w:tc>
      </w:tr>
      <w:tr w:rsidR="0081261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831,9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152,2</w:t>
            </w:r>
          </w:p>
        </w:tc>
      </w:tr>
      <w:tr w:rsidR="0081261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2 145,2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2 106,8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770,1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81261C" w:rsidRPr="00A91B19" w:rsidRDefault="0081637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468,5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1261C" w:rsidRPr="00A91B19" w:rsidRDefault="00816370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468,5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1261C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868,2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866,2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6370">
              <w:rPr>
                <w:rFonts w:ascii="Times New Roman" w:hAnsi="Times New Roman" w:cs="Times New Roman"/>
                <w:b/>
                <w:sz w:val="24"/>
                <w:szCs w:val="24"/>
              </w:rPr>
              <w:t> 203,0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1 026,8</w:t>
            </w:r>
          </w:p>
        </w:tc>
      </w:tr>
      <w:tr w:rsidR="0081261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372,2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830,8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6370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6 472,6</w:t>
            </w:r>
          </w:p>
        </w:tc>
      </w:tr>
    </w:tbl>
    <w:p w:rsidR="0081261C" w:rsidRPr="00844167" w:rsidRDefault="0081261C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EF06D1">
        <w:rPr>
          <w:rFonts w:ascii="Times New Roman" w:hAnsi="Times New Roman" w:cs="Times New Roman"/>
          <w:sz w:val="20"/>
          <w:szCs w:val="20"/>
        </w:rPr>
        <w:t>постановлению исполнительного комитета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EF06D1">
        <w:rPr>
          <w:rFonts w:ascii="Times New Roman" w:hAnsi="Times New Roman" w:cs="Times New Roman"/>
          <w:sz w:val="20"/>
          <w:szCs w:val="20"/>
        </w:rPr>
        <w:t xml:space="preserve"> </w:t>
      </w:r>
      <w:r w:rsidR="00D4523F">
        <w:rPr>
          <w:rFonts w:ascii="Times New Roman" w:hAnsi="Times New Roman" w:cs="Times New Roman"/>
          <w:sz w:val="20"/>
          <w:szCs w:val="20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E51E6C">
        <w:rPr>
          <w:rFonts w:ascii="Times New Roman" w:hAnsi="Times New Roman" w:cs="Times New Roman"/>
          <w:sz w:val="20"/>
          <w:szCs w:val="20"/>
        </w:rPr>
        <w:t>06</w:t>
      </w:r>
      <w:r>
        <w:rPr>
          <w:rFonts w:ascii="Times New Roman" w:hAnsi="Times New Roman" w:cs="Times New Roman"/>
          <w:sz w:val="20"/>
          <w:szCs w:val="20"/>
        </w:rPr>
        <w:t>.</w:t>
      </w:r>
      <w:r w:rsidR="00EF06D1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.2023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F06D1">
        <w:rPr>
          <w:rFonts w:ascii="Times New Roman" w:hAnsi="Times New Roman" w:cs="Times New Roman"/>
          <w:b/>
          <w:bCs/>
          <w:sz w:val="28"/>
          <w:szCs w:val="28"/>
        </w:rPr>
        <w:t>третий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2023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81261C" w:rsidRPr="00394DAF" w:rsidTr="00EF06D1">
        <w:trPr>
          <w:trHeight w:val="138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389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2 297,0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1 231,4</w:t>
            </w:r>
          </w:p>
        </w:tc>
      </w:tr>
      <w:tr w:rsidR="0081261C" w:rsidRPr="00394DAF" w:rsidTr="00EF06D1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81261C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E51E6C" w:rsidRPr="00394DAF" w:rsidTr="00EF06D1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E51E6C" w:rsidRPr="006A023D" w:rsidRDefault="00E51E6C" w:rsidP="00EF06D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</w:tcPr>
          <w:p w:rsidR="00E51E6C" w:rsidRDefault="00E51E6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E51E6C" w:rsidRDefault="00E51E6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  <w:shd w:val="clear" w:color="auto" w:fill="auto"/>
          </w:tcPr>
          <w:p w:rsidR="00E51E6C" w:rsidRDefault="00E51E6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1 009,8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837,9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EF06D1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6D1">
              <w:rPr>
                <w:rFonts w:ascii="Times New Roman" w:hAnsi="Times New Roman" w:cs="Times New Roman"/>
                <w:sz w:val="24"/>
                <w:szCs w:val="24"/>
              </w:rPr>
              <w:t>837,9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152,2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2 145,2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EF06D1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2 106,8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06D1">
              <w:rPr>
                <w:rFonts w:ascii="Times New Roman" w:hAnsi="Times New Roman" w:cs="Times New Roman"/>
                <w:b/>
                <w:sz w:val="24"/>
                <w:szCs w:val="24"/>
              </w:rPr>
              <w:t> 203,0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81261C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6D1">
              <w:rPr>
                <w:rFonts w:ascii="Times New Roman" w:hAnsi="Times New Roman" w:cs="Times New Roman"/>
                <w:sz w:val="24"/>
                <w:szCs w:val="24"/>
              </w:rPr>
              <w:t> 203,0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E51E6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6 742,6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sectPr w:rsidR="0081261C" w:rsidSect="00EF06D1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3F" w:rsidRDefault="0029783F">
      <w:pPr>
        <w:spacing w:after="0" w:line="240" w:lineRule="auto"/>
      </w:pPr>
      <w:r>
        <w:separator/>
      </w:r>
    </w:p>
  </w:endnote>
  <w:endnote w:type="continuationSeparator" w:id="0">
    <w:p w:rsidR="0029783F" w:rsidRDefault="0029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6D1" w:rsidRDefault="0029783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23F">
      <w:rPr>
        <w:noProof/>
      </w:rPr>
      <w:t>7</w:t>
    </w:r>
    <w:r>
      <w:rPr>
        <w:noProof/>
      </w:rPr>
      <w:fldChar w:fldCharType="end"/>
    </w:r>
  </w:p>
  <w:p w:rsidR="00EF06D1" w:rsidRDefault="00EF06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3F" w:rsidRDefault="0029783F">
      <w:pPr>
        <w:spacing w:after="0" w:line="240" w:lineRule="auto"/>
      </w:pPr>
      <w:r>
        <w:separator/>
      </w:r>
    </w:p>
  </w:footnote>
  <w:footnote w:type="continuationSeparator" w:id="0">
    <w:p w:rsidR="0029783F" w:rsidRDefault="00297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7B"/>
    <w:rsid w:val="000A4387"/>
    <w:rsid w:val="000A7D58"/>
    <w:rsid w:val="000B266D"/>
    <w:rsid w:val="000D229A"/>
    <w:rsid w:val="00112073"/>
    <w:rsid w:val="00195E7B"/>
    <w:rsid w:val="001F0698"/>
    <w:rsid w:val="00247117"/>
    <w:rsid w:val="00293F12"/>
    <w:rsid w:val="0029783F"/>
    <w:rsid w:val="00365814"/>
    <w:rsid w:val="00407520"/>
    <w:rsid w:val="00464A8A"/>
    <w:rsid w:val="004754B2"/>
    <w:rsid w:val="00532473"/>
    <w:rsid w:val="0056417C"/>
    <w:rsid w:val="005E076B"/>
    <w:rsid w:val="005F07FA"/>
    <w:rsid w:val="006505FB"/>
    <w:rsid w:val="00666AFD"/>
    <w:rsid w:val="006E699C"/>
    <w:rsid w:val="00773DE7"/>
    <w:rsid w:val="007A1E80"/>
    <w:rsid w:val="007D2481"/>
    <w:rsid w:val="007E36D8"/>
    <w:rsid w:val="007F38D2"/>
    <w:rsid w:val="0081261C"/>
    <w:rsid w:val="00816370"/>
    <w:rsid w:val="00894C46"/>
    <w:rsid w:val="00924841"/>
    <w:rsid w:val="00990422"/>
    <w:rsid w:val="009D1820"/>
    <w:rsid w:val="009F6AFB"/>
    <w:rsid w:val="00A346CD"/>
    <w:rsid w:val="00A62916"/>
    <w:rsid w:val="00AB7150"/>
    <w:rsid w:val="00AE3106"/>
    <w:rsid w:val="00B4403B"/>
    <w:rsid w:val="00CE3F27"/>
    <w:rsid w:val="00D2166F"/>
    <w:rsid w:val="00D4523F"/>
    <w:rsid w:val="00DE26EC"/>
    <w:rsid w:val="00E43180"/>
    <w:rsid w:val="00E51E6C"/>
    <w:rsid w:val="00EC24BC"/>
    <w:rsid w:val="00EC3E97"/>
    <w:rsid w:val="00EC3F78"/>
    <w:rsid w:val="00EF06D1"/>
    <w:rsid w:val="00F114E9"/>
    <w:rsid w:val="00F1272E"/>
    <w:rsid w:val="00F21D17"/>
    <w:rsid w:val="00F80962"/>
    <w:rsid w:val="00F83A35"/>
    <w:rsid w:val="00FB5336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951D"/>
  <w15:docId w15:val="{5D2D4A7A-D5BD-4E0F-8554-2768B31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22D04-0CFA-44A7-AEFF-38F98AFF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</cp:revision>
  <dcterms:created xsi:type="dcterms:W3CDTF">2023-10-20T11:53:00Z</dcterms:created>
  <dcterms:modified xsi:type="dcterms:W3CDTF">2023-10-23T09:37:00Z</dcterms:modified>
</cp:coreProperties>
</file>